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6149" w14:textId="77777777"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                      </w:t>
      </w:r>
      <w:r w:rsidRPr="00A75EBD">
        <w:rPr>
          <w:rFonts w:ascii="Cambria" w:eastAsia="Calibri" w:hAnsi="Cambria" w:cs="Times New Roman"/>
          <w:noProof/>
        </w:rPr>
        <w:drawing>
          <wp:inline distT="0" distB="0" distL="0" distR="0" wp14:anchorId="7B64F26B" wp14:editId="6AB4FE89">
            <wp:extent cx="352425" cy="4762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476250"/>
                    </a:xfrm>
                    <a:prstGeom prst="rect">
                      <a:avLst/>
                    </a:prstGeom>
                    <a:noFill/>
                    <a:ln>
                      <a:noFill/>
                    </a:ln>
                  </pic:spPr>
                </pic:pic>
              </a:graphicData>
            </a:graphic>
          </wp:inline>
        </w:drawing>
      </w:r>
      <w:r w:rsidRPr="00A75EBD">
        <w:rPr>
          <w:rFonts w:ascii="Cambria" w:eastAsia="Calibri" w:hAnsi="Cambria" w:cs="Times New Roman"/>
        </w:rPr>
        <w:t xml:space="preserve"> </w:t>
      </w:r>
    </w:p>
    <w:p w14:paraId="67E9F479"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REPUBLIKA HRVATSKA</w:t>
      </w:r>
    </w:p>
    <w:p w14:paraId="1554C6B0"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KRAPINSKO-ZAGORSKA ŽUPANIJA</w:t>
      </w:r>
    </w:p>
    <w:p w14:paraId="705703A9"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OPĆINA GORNJA STUBICA</w:t>
      </w:r>
    </w:p>
    <w:p w14:paraId="55344D4D" w14:textId="77777777" w:rsidR="0087082A" w:rsidRPr="00A75EBD" w:rsidRDefault="0087082A" w:rsidP="0087082A">
      <w:pPr>
        <w:spacing w:after="0" w:line="240" w:lineRule="auto"/>
        <w:rPr>
          <w:rFonts w:ascii="Cambria" w:eastAsia="Calibri" w:hAnsi="Cambria" w:cs="Times New Roman"/>
          <w:b/>
        </w:rPr>
      </w:pPr>
      <w:r w:rsidRPr="00A75EBD">
        <w:rPr>
          <w:rFonts w:ascii="Cambria" w:eastAsia="Calibri" w:hAnsi="Cambria" w:cs="Times New Roman"/>
          <w:b/>
        </w:rPr>
        <w:t xml:space="preserve">    JEDINSTVENI UPRAVNI ODJEL</w:t>
      </w:r>
    </w:p>
    <w:p w14:paraId="528653D2" w14:textId="47EA309F"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KLASA: 112-0</w:t>
      </w:r>
      <w:r w:rsidR="009C10E1" w:rsidRPr="00A75EBD">
        <w:rPr>
          <w:rFonts w:ascii="Cambria" w:eastAsia="Calibri" w:hAnsi="Cambria" w:cs="Times New Roman"/>
        </w:rPr>
        <w:t>3</w:t>
      </w:r>
      <w:r w:rsidRPr="00A75EBD">
        <w:rPr>
          <w:rFonts w:ascii="Cambria" w:eastAsia="Calibri" w:hAnsi="Cambria" w:cs="Times New Roman"/>
        </w:rPr>
        <w:t>/</w:t>
      </w:r>
      <w:r w:rsidR="004E256E" w:rsidRPr="00A75EBD">
        <w:rPr>
          <w:rFonts w:ascii="Cambria" w:eastAsia="Calibri" w:hAnsi="Cambria" w:cs="Times New Roman"/>
        </w:rPr>
        <w:t>2</w:t>
      </w:r>
      <w:r w:rsidR="00D56BBD" w:rsidRPr="00A75EBD">
        <w:rPr>
          <w:rFonts w:ascii="Cambria" w:eastAsia="Calibri" w:hAnsi="Cambria" w:cs="Times New Roman"/>
        </w:rPr>
        <w:t>5</w:t>
      </w:r>
      <w:r w:rsidRPr="00A75EBD">
        <w:rPr>
          <w:rFonts w:ascii="Cambria" w:eastAsia="Calibri" w:hAnsi="Cambria" w:cs="Times New Roman"/>
        </w:rPr>
        <w:t>-01/00</w:t>
      </w:r>
      <w:r w:rsidR="00D56BBD" w:rsidRPr="00A75EBD">
        <w:rPr>
          <w:rFonts w:ascii="Cambria" w:eastAsia="Calibri" w:hAnsi="Cambria" w:cs="Times New Roman"/>
        </w:rPr>
        <w:t>1</w:t>
      </w:r>
    </w:p>
    <w:p w14:paraId="064A78C2" w14:textId="5EFDAFED"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URBROJ: </w:t>
      </w:r>
      <w:r w:rsidR="00D56BBD" w:rsidRPr="00A75EBD">
        <w:rPr>
          <w:rFonts w:ascii="Cambria" w:eastAsia="Calibri" w:hAnsi="Cambria" w:cs="Times New Roman"/>
        </w:rPr>
        <w:t>2140-12</w:t>
      </w:r>
      <w:r w:rsidRPr="00A75EBD">
        <w:rPr>
          <w:rFonts w:ascii="Cambria" w:eastAsia="Calibri" w:hAnsi="Cambria" w:cs="Times New Roman"/>
        </w:rPr>
        <w:t>-</w:t>
      </w:r>
      <w:r w:rsidR="00D56BBD" w:rsidRPr="00A75EBD">
        <w:rPr>
          <w:rFonts w:ascii="Cambria" w:eastAsia="Calibri" w:hAnsi="Cambria" w:cs="Times New Roman"/>
        </w:rPr>
        <w:t>04/01-25-1</w:t>
      </w:r>
    </w:p>
    <w:p w14:paraId="7207594E" w14:textId="044685AB" w:rsidR="0087082A" w:rsidRPr="00A75EBD" w:rsidRDefault="0087082A" w:rsidP="0087082A">
      <w:pPr>
        <w:spacing w:after="0" w:line="240" w:lineRule="auto"/>
        <w:rPr>
          <w:rFonts w:ascii="Cambria" w:eastAsia="Calibri" w:hAnsi="Cambria" w:cs="Times New Roman"/>
        </w:rPr>
      </w:pPr>
      <w:r w:rsidRPr="00A75EBD">
        <w:rPr>
          <w:rFonts w:ascii="Cambria" w:eastAsia="Calibri" w:hAnsi="Cambria" w:cs="Times New Roman"/>
        </w:rPr>
        <w:t xml:space="preserve">Gornja Stubica, </w:t>
      </w:r>
      <w:r w:rsidR="00D56BBD" w:rsidRPr="00A75EBD">
        <w:rPr>
          <w:rFonts w:ascii="Cambria" w:eastAsia="Calibri" w:hAnsi="Cambria" w:cs="Times New Roman"/>
        </w:rPr>
        <w:t>1</w:t>
      </w:r>
      <w:r w:rsidR="00260C90">
        <w:rPr>
          <w:rFonts w:ascii="Cambria" w:eastAsia="Calibri" w:hAnsi="Cambria" w:cs="Times New Roman"/>
        </w:rPr>
        <w:t>3</w:t>
      </w:r>
      <w:r w:rsidR="000B2086" w:rsidRPr="00A75EBD">
        <w:rPr>
          <w:rFonts w:ascii="Cambria" w:eastAsia="Calibri" w:hAnsi="Cambria" w:cs="Times New Roman"/>
        </w:rPr>
        <w:t>. kolovoza 202</w:t>
      </w:r>
      <w:r w:rsidR="00D56BBD" w:rsidRPr="00A75EBD">
        <w:rPr>
          <w:rFonts w:ascii="Cambria" w:eastAsia="Calibri" w:hAnsi="Cambria" w:cs="Times New Roman"/>
        </w:rPr>
        <w:t>5</w:t>
      </w:r>
      <w:r w:rsidRPr="00A75EBD">
        <w:rPr>
          <w:rFonts w:ascii="Cambria" w:eastAsia="Calibri" w:hAnsi="Cambria" w:cs="Times New Roman"/>
        </w:rPr>
        <w:t>. godine</w:t>
      </w:r>
    </w:p>
    <w:p w14:paraId="1EF9F355" w14:textId="77777777" w:rsidR="0087082A" w:rsidRPr="00A75EBD" w:rsidRDefault="0087082A" w:rsidP="0087082A">
      <w:pPr>
        <w:spacing w:after="0" w:line="240" w:lineRule="auto"/>
        <w:rPr>
          <w:rFonts w:ascii="Cambria" w:eastAsia="Calibri" w:hAnsi="Cambria" w:cs="Times New Roman"/>
        </w:rPr>
      </w:pPr>
    </w:p>
    <w:p w14:paraId="75F8D03A" w14:textId="2082AA25" w:rsidR="00D4488E" w:rsidRPr="00A75EBD" w:rsidRDefault="00BF10AF" w:rsidP="00D56BBD">
      <w:pPr>
        <w:spacing w:after="0" w:line="240" w:lineRule="auto"/>
        <w:ind w:firstLine="708"/>
        <w:jc w:val="both"/>
        <w:rPr>
          <w:rFonts w:ascii="Cambria" w:hAnsi="Cambria"/>
        </w:rPr>
      </w:pPr>
      <w:r w:rsidRPr="00A75EBD">
        <w:rPr>
          <w:rFonts w:ascii="Cambria" w:hAnsi="Cambria"/>
        </w:rPr>
        <w:t>Na temelju članaka 29. Zakona o službenicima i namještenicima u lokalnoj i područnoj (regionalnoj) samoupravi (Narodne novine br. 86/08., 61/11.</w:t>
      </w:r>
      <w:r w:rsidR="009201C2" w:rsidRPr="00A75EBD">
        <w:rPr>
          <w:rFonts w:ascii="Cambria" w:hAnsi="Cambria"/>
        </w:rPr>
        <w:t xml:space="preserve">, </w:t>
      </w:r>
      <w:r w:rsidR="005B2DA6" w:rsidRPr="00A75EBD">
        <w:rPr>
          <w:rFonts w:ascii="Cambria" w:hAnsi="Cambria"/>
        </w:rPr>
        <w:t>04/18.</w:t>
      </w:r>
      <w:r w:rsidR="004E256E" w:rsidRPr="00A75EBD">
        <w:rPr>
          <w:rFonts w:ascii="Cambria" w:hAnsi="Cambria"/>
        </w:rPr>
        <w:t xml:space="preserve"> 112/19.</w:t>
      </w:r>
      <w:r w:rsidR="00D56BBD" w:rsidRPr="00A75EBD">
        <w:rPr>
          <w:rFonts w:ascii="Cambria" w:hAnsi="Cambria"/>
        </w:rPr>
        <w:t xml:space="preserve"> i </w:t>
      </w:r>
      <w:r w:rsidR="003C3B0A" w:rsidRPr="00A75EBD">
        <w:rPr>
          <w:rFonts w:ascii="Cambria" w:hAnsi="Cambria"/>
        </w:rPr>
        <w:t>17/25.</w:t>
      </w:r>
      <w:r w:rsidRPr="00A75EBD">
        <w:rPr>
          <w:rFonts w:ascii="Cambria" w:hAnsi="Cambria"/>
        </w:rPr>
        <w:t>) te sukladno Pravilniku o unutarnjem redu Jedinstvenog upravnog odjela Općine Gornja Stubica</w:t>
      </w:r>
      <w:r w:rsidR="00D56BBD" w:rsidRPr="00A75EBD">
        <w:rPr>
          <w:rFonts w:ascii="Cambria" w:hAnsi="Cambria"/>
        </w:rPr>
        <w:t xml:space="preserve">  („Službeni glasnik Krapinsko  zagorske županije„ broj:</w:t>
      </w:r>
      <w:r w:rsidR="00142A0C">
        <w:rPr>
          <w:rFonts w:ascii="Cambria" w:hAnsi="Cambria"/>
        </w:rPr>
        <w:t xml:space="preserve"> </w:t>
      </w:r>
      <w:r w:rsidR="00D56BBD" w:rsidRPr="00A75EBD">
        <w:rPr>
          <w:rFonts w:ascii="Cambria" w:hAnsi="Cambria"/>
        </w:rPr>
        <w:t>35/22., 29/24. i  12/25.)</w:t>
      </w:r>
      <w:r w:rsidRPr="00A75EBD">
        <w:rPr>
          <w:rFonts w:ascii="Cambria" w:hAnsi="Cambria"/>
        </w:rPr>
        <w:t xml:space="preserve">, pročelnica Jedinstvenog upravnog odjela Općine Gornja Stubica raspisuje </w:t>
      </w:r>
    </w:p>
    <w:p w14:paraId="655944CB" w14:textId="77777777" w:rsidR="00BF10AF" w:rsidRPr="00A75EBD" w:rsidRDefault="00BF10AF" w:rsidP="00BF10AF">
      <w:pPr>
        <w:spacing w:after="0" w:line="240" w:lineRule="auto"/>
        <w:ind w:firstLine="708"/>
        <w:rPr>
          <w:rFonts w:ascii="Cambria" w:hAnsi="Cambria"/>
        </w:rPr>
      </w:pPr>
    </w:p>
    <w:p w14:paraId="2CB1062D" w14:textId="77777777" w:rsidR="0087082A" w:rsidRPr="00A75EBD" w:rsidRDefault="00D4488E" w:rsidP="00BF10AF">
      <w:pPr>
        <w:jc w:val="center"/>
        <w:rPr>
          <w:rFonts w:ascii="Cambria" w:hAnsi="Cambria"/>
          <w:b/>
        </w:rPr>
      </w:pPr>
      <w:r w:rsidRPr="00A75EBD">
        <w:rPr>
          <w:rFonts w:ascii="Cambria" w:hAnsi="Cambria"/>
          <w:b/>
        </w:rPr>
        <w:t>OGLAS ZA PRIJEM U SLUŽBU</w:t>
      </w:r>
    </w:p>
    <w:p w14:paraId="1E46AB71" w14:textId="5F1D1D34" w:rsidR="00143819" w:rsidRPr="00A75EBD" w:rsidRDefault="0087082A" w:rsidP="003C3B0A">
      <w:pPr>
        <w:jc w:val="both"/>
        <w:rPr>
          <w:rFonts w:ascii="Cambria" w:hAnsi="Cambria"/>
        </w:rPr>
      </w:pPr>
      <w:r w:rsidRPr="00A75EBD">
        <w:rPr>
          <w:rFonts w:ascii="Cambria" w:hAnsi="Cambria"/>
          <w:b/>
          <w:bCs/>
        </w:rPr>
        <w:t>na određeno vrijeme</w:t>
      </w:r>
      <w:r w:rsidRPr="00A75EBD">
        <w:rPr>
          <w:rFonts w:ascii="Cambria" w:hAnsi="Cambria"/>
        </w:rPr>
        <w:t xml:space="preserve"> u Jedinstven</w:t>
      </w:r>
      <w:r w:rsidR="006A48C4" w:rsidRPr="00A75EBD">
        <w:rPr>
          <w:rFonts w:ascii="Cambria" w:hAnsi="Cambria"/>
        </w:rPr>
        <w:t>i</w:t>
      </w:r>
      <w:r w:rsidRPr="00A75EBD">
        <w:rPr>
          <w:rFonts w:ascii="Cambria" w:hAnsi="Cambria"/>
        </w:rPr>
        <w:t xml:space="preserve"> upravn</w:t>
      </w:r>
      <w:r w:rsidR="006A48C4" w:rsidRPr="00A75EBD">
        <w:rPr>
          <w:rFonts w:ascii="Cambria" w:hAnsi="Cambria"/>
        </w:rPr>
        <w:t>i</w:t>
      </w:r>
      <w:r w:rsidRPr="00A75EBD">
        <w:rPr>
          <w:rFonts w:ascii="Cambria" w:hAnsi="Cambria"/>
        </w:rPr>
        <w:t xml:space="preserve"> odjel Općine Gornja Stubica</w:t>
      </w:r>
      <w:r w:rsidR="00E558B9" w:rsidRPr="00A75EBD">
        <w:rPr>
          <w:rFonts w:ascii="Cambria" w:hAnsi="Cambria"/>
        </w:rPr>
        <w:t xml:space="preserve"> </w:t>
      </w:r>
      <w:r w:rsidRPr="00A75EBD">
        <w:rPr>
          <w:rFonts w:ascii="Cambria" w:hAnsi="Cambria"/>
        </w:rPr>
        <w:t>na radno mjesto</w:t>
      </w:r>
      <w:r w:rsidR="00E558B9" w:rsidRPr="00A75EBD">
        <w:rPr>
          <w:rFonts w:ascii="Cambria" w:hAnsi="Cambria"/>
        </w:rPr>
        <w:t>:</w:t>
      </w:r>
    </w:p>
    <w:p w14:paraId="182BBF48" w14:textId="1DFE9C90" w:rsidR="00D4488E" w:rsidRPr="00A75EBD" w:rsidRDefault="0087082A" w:rsidP="003C3B0A">
      <w:pPr>
        <w:jc w:val="both"/>
        <w:rPr>
          <w:rFonts w:ascii="Cambria" w:hAnsi="Cambria"/>
          <w:b/>
          <w:u w:val="single"/>
        </w:rPr>
      </w:pPr>
      <w:r w:rsidRPr="00A75EBD">
        <w:rPr>
          <w:rFonts w:ascii="Cambria" w:hAnsi="Cambria"/>
          <w:b/>
          <w:u w:val="single"/>
        </w:rPr>
        <w:t>Radnik na održavanju groblja i javnih površina</w:t>
      </w:r>
      <w:r w:rsidR="00BF10AF" w:rsidRPr="00A75EBD">
        <w:rPr>
          <w:rFonts w:ascii="Cambria" w:hAnsi="Cambria"/>
          <w:b/>
          <w:u w:val="single"/>
        </w:rPr>
        <w:t xml:space="preserve"> – </w:t>
      </w:r>
      <w:r w:rsidR="004E256E" w:rsidRPr="00A75EBD">
        <w:rPr>
          <w:rFonts w:ascii="Cambria" w:hAnsi="Cambria"/>
          <w:bCs/>
          <w:u w:val="single"/>
        </w:rPr>
        <w:t>1</w:t>
      </w:r>
      <w:r w:rsidR="00BF10AF" w:rsidRPr="00A75EBD">
        <w:rPr>
          <w:rFonts w:ascii="Cambria" w:hAnsi="Cambria"/>
          <w:bCs/>
          <w:u w:val="single"/>
        </w:rPr>
        <w:t xml:space="preserve"> izvršitelj</w:t>
      </w:r>
      <w:r w:rsidR="00E554D6" w:rsidRPr="00A75EBD">
        <w:rPr>
          <w:rFonts w:ascii="Cambria" w:hAnsi="Cambria"/>
          <w:bCs/>
          <w:u w:val="single"/>
        </w:rPr>
        <w:t xml:space="preserve"> na puno radno vrijeme,</w:t>
      </w:r>
      <w:r w:rsidR="00BF10AF" w:rsidRPr="00A75EBD">
        <w:rPr>
          <w:rFonts w:ascii="Cambria" w:hAnsi="Cambria"/>
          <w:bCs/>
          <w:u w:val="single"/>
        </w:rPr>
        <w:t xml:space="preserve"> </w:t>
      </w:r>
      <w:r w:rsidR="00D4488E" w:rsidRPr="00A75EBD">
        <w:rPr>
          <w:rFonts w:ascii="Cambria" w:hAnsi="Cambria"/>
          <w:bCs/>
          <w:u w:val="single"/>
        </w:rPr>
        <w:t>zbog privremenog povećanja opsega posla</w:t>
      </w:r>
      <w:r w:rsidR="00E554D6" w:rsidRPr="00A75EBD">
        <w:rPr>
          <w:rFonts w:ascii="Cambria" w:hAnsi="Cambria"/>
          <w:b/>
          <w:u w:val="single"/>
        </w:rPr>
        <w:t xml:space="preserve">, </w:t>
      </w:r>
      <w:r w:rsidR="00E554D6" w:rsidRPr="00A75EBD">
        <w:rPr>
          <w:rFonts w:ascii="Cambria" w:hAnsi="Cambria"/>
          <w:bCs/>
          <w:u w:val="single"/>
        </w:rPr>
        <w:t>uz obvezni probni rad u trajanju od dva mjeseca.</w:t>
      </w:r>
    </w:p>
    <w:p w14:paraId="6155ED98" w14:textId="77777777" w:rsidR="00B95D77" w:rsidRPr="00A75EBD" w:rsidRDefault="00D4488E" w:rsidP="003C3B0A">
      <w:pPr>
        <w:jc w:val="both"/>
        <w:rPr>
          <w:rFonts w:ascii="Cambria" w:hAnsi="Cambria"/>
          <w:b/>
          <w:u w:val="single"/>
        </w:rPr>
      </w:pPr>
      <w:r w:rsidRPr="00A75EBD">
        <w:rPr>
          <w:rFonts w:ascii="Cambria" w:hAnsi="Cambria"/>
          <w:b/>
          <w:u w:val="single"/>
        </w:rPr>
        <w:t>Kandidati moraju ispunjavati</w:t>
      </w:r>
      <w:r w:rsidR="00B95D77" w:rsidRPr="00A75EBD">
        <w:rPr>
          <w:rFonts w:ascii="Cambria" w:hAnsi="Cambria"/>
          <w:b/>
          <w:u w:val="single"/>
        </w:rPr>
        <w:t>:</w:t>
      </w:r>
    </w:p>
    <w:p w14:paraId="3888C227" w14:textId="77777777" w:rsidR="00BF10AF" w:rsidRPr="00A75EBD" w:rsidRDefault="00B95D77" w:rsidP="003C3B0A">
      <w:pPr>
        <w:jc w:val="both"/>
        <w:rPr>
          <w:rFonts w:ascii="Cambria" w:hAnsi="Cambria"/>
        </w:rPr>
      </w:pPr>
      <w:r w:rsidRPr="00A75EBD">
        <w:rPr>
          <w:rFonts w:ascii="Cambria" w:hAnsi="Cambria"/>
          <w:b/>
        </w:rPr>
        <w:t>O</w:t>
      </w:r>
      <w:r w:rsidR="00D4488E" w:rsidRPr="00A75EBD">
        <w:rPr>
          <w:rFonts w:ascii="Cambria" w:hAnsi="Cambria"/>
          <w:b/>
        </w:rPr>
        <w:t>pće uvjete</w:t>
      </w:r>
      <w:r w:rsidR="00D4488E" w:rsidRPr="00A75EBD">
        <w:rPr>
          <w:rFonts w:ascii="Cambria" w:hAnsi="Cambria"/>
        </w:rPr>
        <w:t xml:space="preserve"> za prijam u službu propisane u članku 12. Zakona o službenicima i namještenicima u lokalnoj i područnoj (regionalnoj) samoupravi</w:t>
      </w:r>
      <w:r w:rsidR="00BF10AF" w:rsidRPr="00A75EBD">
        <w:rPr>
          <w:rFonts w:ascii="Cambria" w:hAnsi="Cambria"/>
        </w:rPr>
        <w:t>:</w:t>
      </w:r>
      <w:r w:rsidR="00BF10AF" w:rsidRPr="00A75EBD">
        <w:rPr>
          <w:rFonts w:ascii="Cambria" w:eastAsia="Times New Roman" w:hAnsi="Cambria" w:cs="Times New Roman"/>
          <w:color w:val="000000"/>
          <w:lang w:eastAsia="hr-HR"/>
        </w:rPr>
        <w:t xml:space="preserve"> </w:t>
      </w:r>
    </w:p>
    <w:p w14:paraId="718D1527"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punoljetnost</w:t>
      </w:r>
    </w:p>
    <w:p w14:paraId="4C7161D8"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hrvatsko državljanstvo,</w:t>
      </w:r>
    </w:p>
    <w:p w14:paraId="34C36BDE" w14:textId="77777777" w:rsidR="00BF10AF" w:rsidRPr="00A75EBD" w:rsidRDefault="00BF10AF" w:rsidP="00BF10AF">
      <w:pPr>
        <w:numPr>
          <w:ilvl w:val="0"/>
          <w:numId w:val="1"/>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zdravstvena sposobnost za obavljanje poslova radnog mjesta na koje se osoba prima</w:t>
      </w:r>
    </w:p>
    <w:p w14:paraId="480DF9AA" w14:textId="77777777" w:rsidR="00116053" w:rsidRPr="00A75EBD" w:rsidRDefault="00116053" w:rsidP="00116053">
      <w:pPr>
        <w:spacing w:after="150" w:line="240" w:lineRule="auto"/>
        <w:rPr>
          <w:rFonts w:ascii="Cambria" w:eastAsia="Times New Roman" w:hAnsi="Cambria" w:cs="Times New Roman"/>
          <w:color w:val="000000"/>
          <w:lang w:eastAsia="hr-HR"/>
        </w:rPr>
      </w:pPr>
      <w:r w:rsidRPr="00A75EBD">
        <w:rPr>
          <w:rFonts w:ascii="Cambria" w:eastAsia="Times New Roman" w:hAnsi="Cambria" w:cs="Times New Roman"/>
          <w:b/>
          <w:bCs/>
          <w:color w:val="000000"/>
          <w:lang w:eastAsia="hr-HR"/>
        </w:rPr>
        <w:t>Posebn</w:t>
      </w:r>
      <w:r w:rsidR="00B95D77" w:rsidRPr="00A75EBD">
        <w:rPr>
          <w:rFonts w:ascii="Cambria" w:eastAsia="Times New Roman" w:hAnsi="Cambria" w:cs="Times New Roman"/>
          <w:b/>
          <w:bCs/>
          <w:color w:val="000000"/>
          <w:lang w:eastAsia="hr-HR"/>
        </w:rPr>
        <w:t>e</w:t>
      </w:r>
      <w:r w:rsidRPr="00A75EBD">
        <w:rPr>
          <w:rFonts w:ascii="Cambria" w:eastAsia="Times New Roman" w:hAnsi="Cambria" w:cs="Times New Roman"/>
          <w:b/>
          <w:bCs/>
          <w:color w:val="000000"/>
          <w:lang w:eastAsia="hr-HR"/>
        </w:rPr>
        <w:t xml:space="preserve"> uvjet</w:t>
      </w:r>
      <w:r w:rsidR="00B95D77" w:rsidRPr="00A75EBD">
        <w:rPr>
          <w:rFonts w:ascii="Cambria" w:eastAsia="Times New Roman" w:hAnsi="Cambria" w:cs="Times New Roman"/>
          <w:b/>
          <w:bCs/>
          <w:color w:val="000000"/>
          <w:lang w:eastAsia="hr-HR"/>
        </w:rPr>
        <w:t>e</w:t>
      </w:r>
      <w:r w:rsidRPr="00A75EBD">
        <w:rPr>
          <w:rFonts w:ascii="Cambria" w:eastAsia="Times New Roman" w:hAnsi="Cambria" w:cs="Times New Roman"/>
          <w:b/>
          <w:bCs/>
          <w:color w:val="000000"/>
          <w:lang w:eastAsia="hr-HR"/>
        </w:rPr>
        <w:t xml:space="preserve"> za prijem u službu: </w:t>
      </w:r>
    </w:p>
    <w:p w14:paraId="5B2FDCAD" w14:textId="77777777" w:rsidR="009C10E1" w:rsidRPr="00A75EBD" w:rsidRDefault="00116053" w:rsidP="009C10E1">
      <w:pPr>
        <w:pStyle w:val="Odlomakpopisa"/>
        <w:numPr>
          <w:ilvl w:val="0"/>
          <w:numId w:val="2"/>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niža stručna sprema ili osnovna škola</w:t>
      </w:r>
    </w:p>
    <w:p w14:paraId="669753B1" w14:textId="0A2EE1B7" w:rsidR="00752D78" w:rsidRPr="00A75EBD" w:rsidRDefault="00752D78" w:rsidP="009C10E1">
      <w:pPr>
        <w:pStyle w:val="Odlomakpopisa"/>
        <w:numPr>
          <w:ilvl w:val="0"/>
          <w:numId w:val="2"/>
        </w:numPr>
        <w:spacing w:before="100" w:beforeAutospacing="1" w:after="100" w:afterAutospacing="1" w:line="240" w:lineRule="auto"/>
        <w:rPr>
          <w:rFonts w:ascii="Cambria" w:eastAsia="Times New Roman" w:hAnsi="Cambria" w:cs="Times New Roman"/>
          <w:color w:val="000000"/>
          <w:lang w:eastAsia="hr-HR"/>
        </w:rPr>
      </w:pPr>
      <w:r w:rsidRPr="00A75EBD">
        <w:rPr>
          <w:rFonts w:ascii="Cambria" w:eastAsia="Times New Roman" w:hAnsi="Cambria" w:cs="Times New Roman"/>
          <w:color w:val="000000"/>
          <w:lang w:eastAsia="hr-HR"/>
        </w:rPr>
        <w:t>položen vozački ispit B kategorije</w:t>
      </w:r>
    </w:p>
    <w:p w14:paraId="4E4FDCB3" w14:textId="35871E00" w:rsidR="00D4488E" w:rsidRPr="00A75EBD" w:rsidRDefault="00D4488E" w:rsidP="003C3B0A">
      <w:pPr>
        <w:jc w:val="both"/>
        <w:rPr>
          <w:rFonts w:ascii="Cambria" w:hAnsi="Cambria"/>
        </w:rPr>
      </w:pPr>
      <w:r w:rsidRPr="00A75EBD">
        <w:rPr>
          <w:rFonts w:ascii="Cambria" w:hAnsi="Cambria"/>
        </w:rPr>
        <w:t>U službu ne može biti primljena osoba kod koje postoje zapreke prijema u službu propisane člancima 15. i 16. Zakona o službenicima i namještenicima u lokalnoj i područnoj (regionalnoj) samoupravi</w:t>
      </w:r>
      <w:r w:rsidR="003C3B0A" w:rsidRPr="00A75EBD">
        <w:rPr>
          <w:rFonts w:ascii="Cambria" w:hAnsi="Cambria"/>
        </w:rPr>
        <w:t>.</w:t>
      </w:r>
    </w:p>
    <w:p w14:paraId="68D2A4ED" w14:textId="5CB9FBBD" w:rsidR="00434DE2" w:rsidRPr="00A75EBD" w:rsidRDefault="00434DE2" w:rsidP="003C3B0A">
      <w:pPr>
        <w:shd w:val="clear" w:color="auto" w:fill="FFFFFF"/>
        <w:spacing w:after="0" w:line="190" w:lineRule="atLeast"/>
        <w:jc w:val="both"/>
        <w:textAlignment w:val="baseline"/>
        <w:rPr>
          <w:rFonts w:ascii="Cambria" w:hAnsi="Cambria" w:cs="Arial"/>
          <w:color w:val="000000" w:themeColor="text1"/>
        </w:rPr>
      </w:pPr>
      <w:r w:rsidRPr="00A75EBD">
        <w:rPr>
          <w:rFonts w:ascii="Cambria" w:hAnsi="Cambria" w:cs="Arial"/>
          <w:color w:val="000000" w:themeColor="text1"/>
        </w:rPr>
        <w:t>Na objavljeni Oglas mogu se ravnopravno prijaviti osobe oba spola</w:t>
      </w:r>
      <w:r w:rsidR="00267F79" w:rsidRPr="00A75EBD">
        <w:rPr>
          <w:rFonts w:ascii="Cambria" w:hAnsi="Cambria"/>
          <w:color w:val="231F20"/>
        </w:rPr>
        <w:t xml:space="preserve"> sukladno članku 13. stavku 3. Zakona o ravnopravnosti spolova (NN br. 82/08 i 69/17)</w:t>
      </w:r>
      <w:r w:rsidRPr="00A75EBD">
        <w:rPr>
          <w:rFonts w:ascii="Cambria" w:hAnsi="Cambria" w:cs="Arial"/>
          <w:color w:val="000000" w:themeColor="text1"/>
        </w:rPr>
        <w:t>, a izrazi koji se koriste u ovom Oglasu za osobe u muškom rodu uporabljeni su neutralno i odnose se na muške i  ženske osobe.</w:t>
      </w:r>
    </w:p>
    <w:p w14:paraId="379C0C29" w14:textId="77777777" w:rsidR="00267F79" w:rsidRPr="00A75EBD"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Sukladno čl. 15. i 16. Zakona o službenicima i namještenicima u lokalnoj i područnoj (regionalnoj) samoupravi 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788B5BEE" w14:textId="77777777" w:rsidR="00267F79" w:rsidRPr="00A75EBD"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Ove odredbe ne odnose se na osobu kod koje je nastupila rehabilitacija u skladu s posebnim zakonom.</w:t>
      </w:r>
    </w:p>
    <w:p w14:paraId="1552ADE7" w14:textId="77777777" w:rsidR="00267F79" w:rsidRPr="00A75EBD" w:rsidRDefault="00267F79" w:rsidP="00C86EB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U službu ne može biti primljena osoba kojoj je prestala služba u upravnom tijelu lokalne jedinice zbog teške povrede službene dužnosti u razdoblju od četiri godine od prestanka službe, te kojoj je prestala služba u upravnom tijelu lokalne jedinice zbog toga što nije zadovoljila na probnom radu u razdoblju od četiri godine od prestanka službe.</w:t>
      </w:r>
    </w:p>
    <w:p w14:paraId="1FE634E3" w14:textId="5A0163D6" w:rsidR="00267F79"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Osobe</w:t>
      </w:r>
      <w:r w:rsidR="00267F79" w:rsidRPr="00A75EBD">
        <w:rPr>
          <w:rFonts w:ascii="Cambria" w:hAnsi="Cambria"/>
          <w:color w:val="231F20"/>
          <w:sz w:val="22"/>
          <w:szCs w:val="22"/>
        </w:rPr>
        <w:t xml:space="preserve"> koji ostvaruju pravo prednosti pri zapošljavanju sukladno članku 19. st. 10 Zakona o službenicima i namještenicima u lokalnoj i područnoj (regionalnoj) samoupravi dužni su u prijavi </w:t>
      </w:r>
      <w:r w:rsidR="00267F79" w:rsidRPr="00A75EBD">
        <w:rPr>
          <w:rFonts w:ascii="Cambria" w:hAnsi="Cambria"/>
          <w:color w:val="231F20"/>
          <w:sz w:val="22"/>
          <w:szCs w:val="22"/>
        </w:rPr>
        <w:lastRenderedPageBreak/>
        <w:t>na natječaj pozvati se na to pravo i imaju prednost u odnosu na ostale kandidate samo pod jednakim uvjetima.</w:t>
      </w:r>
    </w:p>
    <w:p w14:paraId="740E197F" w14:textId="77777777" w:rsidR="00434DE2" w:rsidRPr="00A75EBD" w:rsidRDefault="00434DE2" w:rsidP="00142A0C">
      <w:pPr>
        <w:shd w:val="clear" w:color="auto" w:fill="FFFFFF"/>
        <w:spacing w:after="0" w:line="190" w:lineRule="atLeast"/>
        <w:jc w:val="both"/>
        <w:textAlignment w:val="baseline"/>
        <w:rPr>
          <w:rFonts w:ascii="Cambria" w:hAnsi="Cambria" w:cs="Arial"/>
          <w:color w:val="000000" w:themeColor="text1"/>
        </w:rPr>
      </w:pPr>
    </w:p>
    <w:p w14:paraId="24487C17" w14:textId="331979E8" w:rsidR="00267F79" w:rsidRPr="00A75EBD" w:rsidRDefault="00267F79"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Osobe koje se pozivaju na pravo prednosti sukladno članku 101. Zakona o hrvatskim braniteljima iz Domovinskog rata i članovima njihovih obitelji (NN br. 121/17, 98/19, 84/21, 156/23), članku 48.f Zakona o zaštiti vojnih i civilnih invalida rata (NN br. 33/92, 77/92, 27/93, 58/93, 2/94, 76/94, 108/95, 108/96, 82/01, 103/03 i 148/13, 98/19), članku 9. Zakona o profesionalnoj rehabilitaciji i zapošljavanju osoba s invaliditetom (NN br. 157/13, 152/14, 39/18, 32/20) te članku 48. Zakona o civilnim stradalnicima iz Domovinskog rata (NN br. 84/21), dužne su u prijavi na oglas pozvati se na to pravo i uz prijavu priložiti svu propisanu dokumentaciju prema posebnom zakonu, a imaju prednost u odnosu na ostale kandidate samo pod jednakim uvjetima.</w:t>
      </w:r>
    </w:p>
    <w:p w14:paraId="58F3898F" w14:textId="77777777" w:rsidR="00267F79" w:rsidRPr="00A75EBD" w:rsidRDefault="00267F79"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6591CDA" w14:textId="77777777" w:rsidR="003C3B0A" w:rsidRPr="00A75EBD" w:rsidRDefault="003C3B0A" w:rsidP="00142A0C">
      <w:pPr>
        <w:pStyle w:val="box8293029"/>
        <w:spacing w:before="26"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shd w:val="clear" w:color="auto" w:fill="FFFFFF"/>
        </w:rPr>
        <w:t>Kandidat koji se poziva na pravo prednosti na temelju Zakona o hrvatskim braniteljima iz Domovinskog rata i članovima njihovih obitelji (Narodne novine broj 121/17. i 98/19.) dužan je dostaviti sve dokaze iz članka 103. citiranog zakona. Dokazi potrebni za ostvarivanje prava prednosti prilikom zapošljavanja objavljeni su na internetskoj stranici Ministarstva hrvatskih branitelja Republike Hrvatske https://branitelji.gov.hr/zaposljavanje-843/843.</w:t>
      </w:r>
      <w:r w:rsidRPr="00A75EBD">
        <w:rPr>
          <w:rFonts w:ascii="Cambria" w:hAnsi="Cambria"/>
          <w:color w:val="231F20"/>
          <w:sz w:val="22"/>
          <w:szCs w:val="22"/>
        </w:rPr>
        <w:t xml:space="preserve"> </w:t>
      </w:r>
    </w:p>
    <w:p w14:paraId="1EFC8903" w14:textId="77777777" w:rsidR="003C3B0A" w:rsidRPr="00A75EBD" w:rsidRDefault="003C3B0A" w:rsidP="00142A0C">
      <w:pPr>
        <w:pStyle w:val="StandardWeb"/>
        <w:shd w:val="clear" w:color="auto" w:fill="FFFFFF"/>
        <w:spacing w:before="0" w:after="0"/>
        <w:jc w:val="both"/>
        <w:textAlignment w:val="baseline"/>
        <w:rPr>
          <w:rFonts w:ascii="Cambria" w:hAnsi="Cambria" w:cs="Open Sans"/>
          <w:color w:val="000000"/>
          <w:sz w:val="22"/>
          <w:szCs w:val="22"/>
        </w:rPr>
      </w:pPr>
      <w:r w:rsidRPr="00A75EBD">
        <w:rPr>
          <w:rFonts w:ascii="Cambria" w:hAnsi="Cambria" w:cs="Open Sans"/>
          <w:color w:val="000000"/>
          <w:sz w:val="22"/>
          <w:szCs w:val="22"/>
        </w:rPr>
        <w:t>Kandidat koji se poziva na pravo prednosti pri zapošljavanju u skladu s čl. 48.f Zakona o zaštiti vojnih i civilnih invalida rata te prema članku 47. Zakona o civilnim stradalnicima iz Domovinskog rata uz prijavu na natječaj, osim dokaza o ispunjavanju traženih uvjeta, dužan je priložiti i rješenje, odnosno potvrdu iz koje je vidljivo takvo pravo te dokaz o tome na koji mu je način prestao prethodni radni odnos (</w:t>
      </w:r>
      <w:hyperlink r:id="rId6" w:history="1">
        <w:r w:rsidRPr="00A75EBD">
          <w:rPr>
            <w:rStyle w:val="Hiperveza"/>
            <w:rFonts w:ascii="Cambria" w:hAnsi="Cambria" w:cs="Open Sans"/>
            <w:b/>
            <w:bCs/>
            <w:color w:val="000000"/>
            <w:sz w:val="22"/>
            <w:szCs w:val="22"/>
            <w:bdr w:val="none" w:sz="0" w:space="0" w:color="auto" w:frame="1"/>
          </w:rPr>
          <w:t>https://branitelji.gov.hr/zaposljavanje-843/843</w:t>
        </w:r>
      </w:hyperlink>
      <w:r w:rsidRPr="00A75EBD">
        <w:rPr>
          <w:rFonts w:ascii="Cambria" w:hAnsi="Cambria" w:cs="Open Sans"/>
          <w:color w:val="000000"/>
          <w:sz w:val="22"/>
          <w:szCs w:val="22"/>
        </w:rPr>
        <w:t>).</w:t>
      </w:r>
    </w:p>
    <w:p w14:paraId="63A5B58C" w14:textId="7A0E02F0" w:rsidR="003C3B0A" w:rsidRPr="00A75EBD" w:rsidRDefault="003C3B0A" w:rsidP="00142A0C">
      <w:pPr>
        <w:pStyle w:val="StandardWeb"/>
        <w:shd w:val="clear" w:color="auto" w:fill="FFFFFF"/>
        <w:jc w:val="both"/>
        <w:textAlignment w:val="baseline"/>
        <w:rPr>
          <w:rFonts w:ascii="Cambria" w:hAnsi="Cambria" w:cs="Open Sans"/>
          <w:color w:val="000000"/>
          <w:sz w:val="22"/>
          <w:szCs w:val="22"/>
        </w:rPr>
      </w:pPr>
      <w:r w:rsidRPr="00A75EBD">
        <w:rPr>
          <w:rFonts w:ascii="Cambria" w:hAnsi="Cambria" w:cs="Open Sans"/>
          <w:color w:val="000000"/>
          <w:sz w:val="22"/>
          <w:szCs w:val="22"/>
        </w:rPr>
        <w:t>Kandidat koji se poziva na pravo prednosti pri zapošljavanju u skladu s člankom 9. Zakona o profesionalnoj rehabilitaciji i zapošljavanju osoba s invaliditetom uz prijavu na natječaj dužan je, osim dokaza o ispunjavanju traženih uvjeta, priložiti i dokaz o utvrđenom statusu osobe s invaliditetom.</w:t>
      </w:r>
    </w:p>
    <w:p w14:paraId="1F991EA6" w14:textId="13C4E29C"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Opis poslova, podaci o plaći radnog mjesta koje se popunjava, način obavljanja prethodne provjere znanja i sposobnosti kandidata, iz kojeg područja te pravni i drugi izvori za pripremanje kandidata za provjeru znanja, objavit će se na mrežnoj stranici Općine Gornja Stubica (</w:t>
      </w:r>
      <w:hyperlink r:id="rId7" w:history="1">
        <w:r w:rsidR="00C86EB4" w:rsidRPr="00A75EBD">
          <w:rPr>
            <w:rStyle w:val="Hiperveza"/>
            <w:rFonts w:ascii="Cambria" w:hAnsi="Cambria"/>
            <w:sz w:val="22"/>
            <w:szCs w:val="22"/>
          </w:rPr>
          <w:t>www.gornjastubica.hr</w:t>
        </w:r>
      </w:hyperlink>
      <w:r w:rsidRPr="00A75EBD">
        <w:rPr>
          <w:rFonts w:ascii="Cambria" w:hAnsi="Cambria"/>
          <w:color w:val="231F20"/>
          <w:sz w:val="22"/>
          <w:szCs w:val="22"/>
        </w:rPr>
        <w:t>).</w:t>
      </w:r>
    </w:p>
    <w:p w14:paraId="6CA78387"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50397B34" w14:textId="04BDDDA0"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Vrijeme održavanja prethodne provjere znanja i sposobnosti kandidata te lista kandidata koji udovoljavaju formalnim uvjetima iz </w:t>
      </w:r>
      <w:r w:rsidR="00C86EB4" w:rsidRPr="00A75EBD">
        <w:rPr>
          <w:rFonts w:ascii="Cambria" w:hAnsi="Cambria"/>
          <w:color w:val="231F20"/>
          <w:sz w:val="22"/>
          <w:szCs w:val="22"/>
        </w:rPr>
        <w:t>Oglas</w:t>
      </w:r>
      <w:r w:rsidRPr="00A75EBD">
        <w:rPr>
          <w:rFonts w:ascii="Cambria" w:hAnsi="Cambria"/>
          <w:color w:val="231F20"/>
          <w:sz w:val="22"/>
          <w:szCs w:val="22"/>
        </w:rPr>
        <w:t xml:space="preserve">, objavit će se najmanje 5 dana prije održavanja provjere, na mrežnoj stranici </w:t>
      </w:r>
      <w:r w:rsidR="00C86EB4" w:rsidRPr="00A75EBD">
        <w:rPr>
          <w:rFonts w:ascii="Cambria" w:hAnsi="Cambria"/>
          <w:color w:val="231F20"/>
          <w:sz w:val="22"/>
          <w:szCs w:val="22"/>
        </w:rPr>
        <w:t>Općine Gornja</w:t>
      </w:r>
      <w:r w:rsidRPr="00A75EBD">
        <w:rPr>
          <w:rFonts w:ascii="Cambria" w:hAnsi="Cambria"/>
          <w:color w:val="231F20"/>
          <w:sz w:val="22"/>
          <w:szCs w:val="22"/>
        </w:rPr>
        <w:t xml:space="preserve"> Stubica (</w:t>
      </w:r>
      <w:hyperlink r:id="rId8" w:history="1">
        <w:r w:rsidR="00C86EB4" w:rsidRPr="00A75EBD">
          <w:rPr>
            <w:rStyle w:val="Hiperveza"/>
            <w:rFonts w:ascii="Cambria" w:hAnsi="Cambria"/>
            <w:sz w:val="22"/>
            <w:szCs w:val="22"/>
          </w:rPr>
          <w:t>www.gornjastubica.hr</w:t>
        </w:r>
      </w:hyperlink>
      <w:r w:rsidRPr="00A75EBD">
        <w:rPr>
          <w:rFonts w:ascii="Cambria" w:hAnsi="Cambria"/>
          <w:color w:val="231F20"/>
          <w:sz w:val="22"/>
          <w:szCs w:val="22"/>
        </w:rPr>
        <w:t>).</w:t>
      </w:r>
    </w:p>
    <w:p w14:paraId="5570960A"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48385CDF" w14:textId="6FD5DC4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Za kandidate koji ispunjavanju formalne uvjete javnog natječaja provest će se provjera znanja i sposobnosti putem pisanog testiranja i intervjua.</w:t>
      </w:r>
    </w:p>
    <w:p w14:paraId="354FAED4" w14:textId="607CB3BE"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Ako kandidat ne pristupi prethodnoj provjeri znanja i sposobnosti, smatra se da je povukao prijavu na </w:t>
      </w:r>
      <w:r w:rsidR="00C86EB4" w:rsidRPr="00A75EBD">
        <w:rPr>
          <w:rFonts w:ascii="Cambria" w:hAnsi="Cambria"/>
          <w:color w:val="231F20"/>
          <w:sz w:val="22"/>
          <w:szCs w:val="22"/>
        </w:rPr>
        <w:t>Oglas</w:t>
      </w:r>
      <w:r w:rsidRPr="00A75EBD">
        <w:rPr>
          <w:rFonts w:ascii="Cambria" w:hAnsi="Cambria"/>
          <w:color w:val="231F20"/>
          <w:sz w:val="22"/>
          <w:szCs w:val="22"/>
        </w:rPr>
        <w:t>.</w:t>
      </w:r>
    </w:p>
    <w:p w14:paraId="383DD5A8"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4CF2D05C"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Kandidati koji nisu podnijeli pravodobnu i urednu prijavu ili ne ispunjavaju formalne uvjete iz javnog natječaja, ne smatraju se kandidatima prijavljenim na javni natječaj i o tome će biti pisano obaviješteni.</w:t>
      </w:r>
    </w:p>
    <w:p w14:paraId="7D1E25EA"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A302EFE"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Uz prijavu kandidati trebaju priložiti:</w:t>
      </w:r>
    </w:p>
    <w:p w14:paraId="45878A62"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životopis</w:t>
      </w:r>
    </w:p>
    <w:p w14:paraId="7BD4AFB5" w14:textId="7A708E92"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 dokaz o stručnoj spremi </w:t>
      </w:r>
    </w:p>
    <w:p w14:paraId="2965B85A"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dokaz o hrvatskom državljanstvu (preslik domovnice ili važeće osobne iskaznice)</w:t>
      </w:r>
    </w:p>
    <w:p w14:paraId="3E5E2971" w14:textId="2E581BB1"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 preslik elektroničkog zapisa ili potvrda o podacima evidentiranim u matičnoj evidenciji Hrvatskog zavoda za mirovinsko osiguranje ili potvrde Hrvatskog zavoda za mirovinsko osiguranje o podacima evidentiranim u matičnoj evidenciji, a koji ne smije biti stariji od dana objave </w:t>
      </w:r>
      <w:r w:rsidR="00C86EB4" w:rsidRPr="00A75EBD">
        <w:rPr>
          <w:rFonts w:ascii="Cambria" w:hAnsi="Cambria"/>
          <w:color w:val="231F20"/>
          <w:sz w:val="22"/>
          <w:szCs w:val="22"/>
        </w:rPr>
        <w:t>Oglasa</w:t>
      </w:r>
    </w:p>
    <w:p w14:paraId="6AD6EFC9" w14:textId="77777777" w:rsidR="008D4E84" w:rsidRDefault="00752D78" w:rsidP="008D4E84">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dokaz o pravu prednosti pri zapošljavanju (ako kandidat ostvaruje pravo prednosti)</w:t>
      </w:r>
    </w:p>
    <w:p w14:paraId="3F5F9396" w14:textId="449031E5" w:rsidR="008D4E84" w:rsidRPr="008D4E84" w:rsidRDefault="008D4E84" w:rsidP="008D4E84">
      <w:pPr>
        <w:pStyle w:val="box8398186"/>
        <w:shd w:val="clear" w:color="auto" w:fill="FFFFFF"/>
        <w:spacing w:before="27" w:beforeAutospacing="0" w:after="0" w:afterAutospacing="0"/>
        <w:jc w:val="both"/>
        <w:textAlignment w:val="baseline"/>
        <w:rPr>
          <w:rFonts w:ascii="Cambria" w:hAnsi="Cambria"/>
          <w:color w:val="231F20"/>
          <w:sz w:val="22"/>
          <w:szCs w:val="22"/>
        </w:rPr>
      </w:pPr>
      <w:r>
        <w:rPr>
          <w:rFonts w:ascii="Cambria" w:hAnsi="Cambria"/>
          <w:color w:val="231F20"/>
          <w:sz w:val="22"/>
          <w:szCs w:val="22"/>
        </w:rPr>
        <w:lastRenderedPageBreak/>
        <w:t xml:space="preserve">- </w:t>
      </w:r>
      <w:r>
        <w:rPr>
          <w:rFonts w:ascii="Cambria" w:hAnsi="Cambria"/>
          <w:color w:val="000000"/>
        </w:rPr>
        <w:t>dokaz o položenom vozačkom ispitu B kategorije</w:t>
      </w:r>
    </w:p>
    <w:p w14:paraId="3ADC7EA5" w14:textId="50ADC0BA" w:rsidR="008D4E84" w:rsidRPr="00A75EBD" w:rsidRDefault="008D4E8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0A51ADF" w14:textId="3FBFF74B" w:rsidR="00752D78"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Izabrani kandidat bit će pozvan da u primjerenom roku, a prije donošenja rješenja o prijmu, dostavi uvjerenje nadležnog suda da se protiv njega ne vodi kazneni postupak i uvjerenje o zdravstvenoj sposobnosti za obavljanje poslova radnog mjesta te da dostavi na uvid izvornike dokaza o ispunjavanju formalnih uvjeta iz </w:t>
      </w:r>
      <w:r w:rsidR="00C86EB4" w:rsidRPr="00A75EBD">
        <w:rPr>
          <w:rFonts w:ascii="Cambria" w:hAnsi="Cambria"/>
          <w:color w:val="231F20"/>
          <w:sz w:val="22"/>
          <w:szCs w:val="22"/>
        </w:rPr>
        <w:t>Oglasa</w:t>
      </w:r>
      <w:r w:rsidRPr="00A75EBD">
        <w:rPr>
          <w:rFonts w:ascii="Cambria" w:hAnsi="Cambria"/>
          <w:color w:val="231F20"/>
          <w:sz w:val="22"/>
          <w:szCs w:val="22"/>
        </w:rPr>
        <w:t>, čije su preslike priložene uz prijavu na javni natječaj, uz upozorenje da se nedostavljanje traženih isprava smatra odustankom od prijma u službu.</w:t>
      </w:r>
    </w:p>
    <w:p w14:paraId="4171B32F" w14:textId="77777777" w:rsidR="008D4E84" w:rsidRPr="00A75EBD" w:rsidRDefault="008D4E8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0904DE7E" w14:textId="7777777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Nakon izbora kandidata, a prije donošenja rješenja o prijmu Jedinstveni upravni odjel provjerit će po službenoj dužnosti postoji li zapreka za prijam u službu zbog pravomoćne osuđivanosti izabranog kandidata za kazneno djelo iz članka 15. i zapreke iz članka 16. Zakona o službenicima i namještenicima u lokalnoj i područnoj (regionalnoj) samoupravi.</w:t>
      </w:r>
    </w:p>
    <w:p w14:paraId="7CB87644" w14:textId="77777777" w:rsidR="00092D6B" w:rsidRPr="00A75EBD" w:rsidRDefault="00092D6B"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1AD83675" w14:textId="51316471"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Urednom prijavom smatra se prijava koja sadrži sve podatke i priloge navedene u </w:t>
      </w:r>
      <w:r w:rsidR="00C86EB4" w:rsidRPr="00A75EBD">
        <w:rPr>
          <w:rFonts w:ascii="Cambria" w:hAnsi="Cambria"/>
          <w:color w:val="231F20"/>
          <w:sz w:val="22"/>
          <w:szCs w:val="22"/>
        </w:rPr>
        <w:t>Oglasu.</w:t>
      </w:r>
    </w:p>
    <w:p w14:paraId="41DDAAB6" w14:textId="77777777" w:rsidR="00092D6B" w:rsidRPr="00A75EBD" w:rsidRDefault="00092D6B"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3ADE032" w14:textId="4F448E75"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Obveza probnog rada od </w:t>
      </w:r>
      <w:r w:rsidR="00092D6B" w:rsidRPr="00A75EBD">
        <w:rPr>
          <w:rFonts w:ascii="Cambria" w:hAnsi="Cambria"/>
          <w:color w:val="231F20"/>
          <w:sz w:val="22"/>
          <w:szCs w:val="22"/>
        </w:rPr>
        <w:t>dva</w:t>
      </w:r>
      <w:r w:rsidRPr="00A75EBD">
        <w:rPr>
          <w:rFonts w:ascii="Cambria" w:hAnsi="Cambria"/>
          <w:color w:val="231F20"/>
          <w:sz w:val="22"/>
          <w:szCs w:val="22"/>
        </w:rPr>
        <w:t xml:space="preserve"> mjeseca utvrđena je odredbom članka 2</w:t>
      </w:r>
      <w:r w:rsidR="00092D6B" w:rsidRPr="00A75EBD">
        <w:rPr>
          <w:rFonts w:ascii="Cambria" w:hAnsi="Cambria"/>
          <w:color w:val="231F20"/>
          <w:sz w:val="22"/>
          <w:szCs w:val="22"/>
        </w:rPr>
        <w:t>8</w:t>
      </w:r>
      <w:r w:rsidRPr="00A75EBD">
        <w:rPr>
          <w:rFonts w:ascii="Cambria" w:hAnsi="Cambria"/>
          <w:color w:val="231F20"/>
          <w:sz w:val="22"/>
          <w:szCs w:val="22"/>
        </w:rPr>
        <w:t xml:space="preserve">. st. </w:t>
      </w:r>
      <w:r w:rsidR="00092D6B" w:rsidRPr="00A75EBD">
        <w:rPr>
          <w:rFonts w:ascii="Cambria" w:hAnsi="Cambria"/>
          <w:color w:val="231F20"/>
          <w:sz w:val="22"/>
          <w:szCs w:val="22"/>
        </w:rPr>
        <w:t>6</w:t>
      </w:r>
      <w:r w:rsidRPr="00A75EBD">
        <w:rPr>
          <w:rFonts w:ascii="Cambria" w:hAnsi="Cambria"/>
          <w:color w:val="231F20"/>
          <w:sz w:val="22"/>
          <w:szCs w:val="22"/>
        </w:rPr>
        <w:t xml:space="preserve"> Zakona o službenicima i namještenicima u lokalnoj i područnoj (regionalnoj) samoupravi.</w:t>
      </w:r>
    </w:p>
    <w:p w14:paraId="327D31D0" w14:textId="77777777" w:rsidR="00C86EB4" w:rsidRPr="00A75EBD" w:rsidRDefault="00C86EB4"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707ED91E" w14:textId="13870E3F" w:rsidR="00752D78" w:rsidRPr="00A75EBD" w:rsidRDefault="00752D78" w:rsidP="00142A0C">
      <w:pPr>
        <w:pStyle w:val="box8398186"/>
        <w:shd w:val="clear" w:color="auto" w:fill="FFFFFF"/>
        <w:spacing w:before="0"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Prijave na </w:t>
      </w:r>
      <w:r w:rsidR="00092D6B" w:rsidRPr="00A75EBD">
        <w:rPr>
          <w:rFonts w:ascii="Cambria" w:hAnsi="Cambria"/>
          <w:color w:val="231F20"/>
          <w:sz w:val="22"/>
          <w:szCs w:val="22"/>
        </w:rPr>
        <w:t>Oglas</w:t>
      </w:r>
      <w:r w:rsidRPr="00A75EBD">
        <w:rPr>
          <w:rFonts w:ascii="Cambria" w:hAnsi="Cambria"/>
          <w:color w:val="231F20"/>
          <w:sz w:val="22"/>
          <w:szCs w:val="22"/>
        </w:rPr>
        <w:t xml:space="preserve"> podnose se u roku od </w:t>
      </w:r>
      <w:r w:rsidRPr="00A75EBD">
        <w:rPr>
          <w:rStyle w:val="bold"/>
          <w:rFonts w:ascii="Cambria" w:hAnsi="Cambria"/>
          <w:b/>
          <w:bCs/>
          <w:i/>
          <w:iCs/>
          <w:color w:val="231F20"/>
          <w:sz w:val="22"/>
          <w:szCs w:val="22"/>
          <w:u w:val="single"/>
          <w:bdr w:val="none" w:sz="0" w:space="0" w:color="auto" w:frame="1"/>
        </w:rPr>
        <w:t>8 dana </w:t>
      </w:r>
      <w:r w:rsidRPr="00A75EBD">
        <w:rPr>
          <w:rFonts w:ascii="Cambria" w:hAnsi="Cambria"/>
          <w:b/>
          <w:bCs/>
          <w:i/>
          <w:iCs/>
          <w:color w:val="231F20"/>
          <w:sz w:val="22"/>
          <w:szCs w:val="22"/>
          <w:u w:val="single"/>
        </w:rPr>
        <w:t>od objave</w:t>
      </w:r>
      <w:r w:rsidRPr="00A75EBD">
        <w:rPr>
          <w:rFonts w:ascii="Cambria" w:hAnsi="Cambria"/>
          <w:b/>
          <w:bCs/>
          <w:color w:val="231F20"/>
          <w:sz w:val="22"/>
          <w:szCs w:val="22"/>
          <w:u w:val="single"/>
        </w:rPr>
        <w:t xml:space="preserve"> </w:t>
      </w:r>
      <w:r w:rsidR="00092D6B" w:rsidRPr="00A75EBD">
        <w:rPr>
          <w:rFonts w:ascii="Cambria" w:hAnsi="Cambria"/>
          <w:b/>
          <w:bCs/>
          <w:i/>
          <w:iCs/>
          <w:color w:val="000000"/>
          <w:sz w:val="22"/>
          <w:szCs w:val="22"/>
          <w:u w:val="single"/>
        </w:rPr>
        <w:t>Oglasa</w:t>
      </w:r>
      <w:r w:rsidR="00092D6B" w:rsidRPr="00A75EBD">
        <w:rPr>
          <w:rFonts w:ascii="Cambria" w:hAnsi="Cambria"/>
          <w:b/>
          <w:bCs/>
          <w:i/>
          <w:iCs/>
          <w:sz w:val="22"/>
          <w:szCs w:val="22"/>
          <w:u w:val="single"/>
        </w:rPr>
        <w:t xml:space="preserve"> kod nadležne službe za zapošljavanje. </w:t>
      </w:r>
      <w:r w:rsidRPr="00A75EBD">
        <w:rPr>
          <w:rFonts w:ascii="Cambria" w:hAnsi="Cambria"/>
          <w:color w:val="231F20"/>
          <w:sz w:val="22"/>
          <w:szCs w:val="22"/>
        </w:rPr>
        <w:t xml:space="preserve">preporučenom pošiljkom ili osobno na adresu: </w:t>
      </w:r>
      <w:r w:rsidR="00092D6B" w:rsidRPr="00A75EBD">
        <w:rPr>
          <w:rFonts w:ascii="Cambria" w:hAnsi="Cambria"/>
          <w:color w:val="231F20"/>
          <w:sz w:val="22"/>
          <w:szCs w:val="22"/>
        </w:rPr>
        <w:t>Općina Gornja</w:t>
      </w:r>
      <w:r w:rsidRPr="00A75EBD">
        <w:rPr>
          <w:rFonts w:ascii="Cambria" w:hAnsi="Cambria"/>
          <w:color w:val="231F20"/>
          <w:sz w:val="22"/>
          <w:szCs w:val="22"/>
        </w:rPr>
        <w:t xml:space="preserve"> Stubica, Trg </w:t>
      </w:r>
      <w:r w:rsidR="00092D6B" w:rsidRPr="00A75EBD">
        <w:rPr>
          <w:rFonts w:ascii="Cambria" w:hAnsi="Cambria"/>
          <w:color w:val="231F20"/>
          <w:sz w:val="22"/>
          <w:szCs w:val="22"/>
        </w:rPr>
        <w:t>svetog Jurja 2</w:t>
      </w:r>
      <w:r w:rsidRPr="00A75EBD">
        <w:rPr>
          <w:rFonts w:ascii="Cambria" w:hAnsi="Cambria"/>
          <w:color w:val="231F20"/>
          <w:sz w:val="22"/>
          <w:szCs w:val="22"/>
        </w:rPr>
        <w:t>, 4924</w:t>
      </w:r>
      <w:r w:rsidR="00092D6B" w:rsidRPr="00A75EBD">
        <w:rPr>
          <w:rFonts w:ascii="Cambria" w:hAnsi="Cambria"/>
          <w:color w:val="231F20"/>
          <w:sz w:val="22"/>
          <w:szCs w:val="22"/>
        </w:rPr>
        <w:t>5</w:t>
      </w:r>
      <w:r w:rsidRPr="00A75EBD">
        <w:rPr>
          <w:rFonts w:ascii="Cambria" w:hAnsi="Cambria"/>
          <w:color w:val="231F20"/>
          <w:sz w:val="22"/>
          <w:szCs w:val="22"/>
        </w:rPr>
        <w:t xml:space="preserve"> </w:t>
      </w:r>
      <w:r w:rsidR="00092D6B" w:rsidRPr="00A75EBD">
        <w:rPr>
          <w:rFonts w:ascii="Cambria" w:hAnsi="Cambria"/>
          <w:color w:val="231F20"/>
          <w:sz w:val="22"/>
          <w:szCs w:val="22"/>
        </w:rPr>
        <w:t>Gornja</w:t>
      </w:r>
      <w:r w:rsidRPr="00A75EBD">
        <w:rPr>
          <w:rFonts w:ascii="Cambria" w:hAnsi="Cambria"/>
          <w:color w:val="231F20"/>
          <w:sz w:val="22"/>
          <w:szCs w:val="22"/>
        </w:rPr>
        <w:t xml:space="preserve"> Stubica, s naznakom: </w:t>
      </w:r>
      <w:r w:rsidR="00092D6B" w:rsidRPr="00A75EBD">
        <w:rPr>
          <w:rFonts w:ascii="Cambria" w:hAnsi="Cambria"/>
          <w:color w:val="231F20"/>
          <w:sz w:val="22"/>
          <w:szCs w:val="22"/>
        </w:rPr>
        <w:t>„</w:t>
      </w:r>
      <w:r w:rsidR="00092D6B" w:rsidRPr="00A75EBD">
        <w:rPr>
          <w:rFonts w:ascii="Cambria" w:hAnsi="Cambria"/>
          <w:color w:val="000000"/>
          <w:sz w:val="22"/>
          <w:szCs w:val="22"/>
        </w:rPr>
        <w:t>Oglas – Radnik na održavanju groblja i javnih površina  </w:t>
      </w:r>
      <w:r w:rsidRPr="00A75EBD">
        <w:rPr>
          <w:rFonts w:ascii="Cambria" w:hAnsi="Cambria"/>
          <w:color w:val="231F20"/>
          <w:sz w:val="22"/>
          <w:szCs w:val="22"/>
        </w:rPr>
        <w:t>– ne otvaraj</w:t>
      </w:r>
      <w:r w:rsidR="003E7E7E" w:rsidRPr="00A75EBD">
        <w:rPr>
          <w:rFonts w:ascii="Cambria" w:hAnsi="Cambria"/>
          <w:color w:val="231F20"/>
          <w:sz w:val="22"/>
          <w:szCs w:val="22"/>
        </w:rPr>
        <w:t>“</w:t>
      </w:r>
      <w:r w:rsidRPr="00A75EBD">
        <w:rPr>
          <w:rFonts w:ascii="Cambria" w:hAnsi="Cambria"/>
          <w:color w:val="231F20"/>
          <w:sz w:val="22"/>
          <w:szCs w:val="22"/>
        </w:rPr>
        <w:t>.</w:t>
      </w:r>
    </w:p>
    <w:p w14:paraId="5ADCFED2" w14:textId="77777777" w:rsidR="00092D6B" w:rsidRPr="00A75EBD" w:rsidRDefault="00092D6B" w:rsidP="00142A0C">
      <w:pPr>
        <w:pStyle w:val="box8398186"/>
        <w:shd w:val="clear" w:color="auto" w:fill="FFFFFF"/>
        <w:spacing w:before="0" w:beforeAutospacing="0" w:after="0" w:afterAutospacing="0"/>
        <w:jc w:val="both"/>
        <w:textAlignment w:val="baseline"/>
        <w:rPr>
          <w:rFonts w:ascii="Cambria" w:hAnsi="Cambria"/>
          <w:color w:val="231F20"/>
          <w:sz w:val="22"/>
          <w:szCs w:val="22"/>
        </w:rPr>
      </w:pPr>
    </w:p>
    <w:p w14:paraId="4D5C56F3" w14:textId="6A5AC837" w:rsidR="00752D78" w:rsidRPr="00A75EBD" w:rsidRDefault="00752D78" w:rsidP="00142A0C">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A75EBD">
        <w:rPr>
          <w:rFonts w:ascii="Cambria" w:hAnsi="Cambria"/>
          <w:color w:val="231F20"/>
          <w:sz w:val="22"/>
          <w:szCs w:val="22"/>
        </w:rPr>
        <w:t xml:space="preserve">Rješenje o prijmu u službu izabranog kandidata dostavlja se javnom objavom na mrežnoj stranici </w:t>
      </w:r>
      <w:r w:rsidR="003E7E7E" w:rsidRPr="00A75EBD">
        <w:rPr>
          <w:rFonts w:ascii="Cambria" w:hAnsi="Cambria"/>
          <w:color w:val="231F20"/>
          <w:sz w:val="22"/>
          <w:szCs w:val="22"/>
        </w:rPr>
        <w:t xml:space="preserve"> Općine Gornja</w:t>
      </w:r>
      <w:r w:rsidRPr="00A75EBD">
        <w:rPr>
          <w:rFonts w:ascii="Cambria" w:hAnsi="Cambria"/>
          <w:color w:val="231F20"/>
          <w:sz w:val="22"/>
          <w:szCs w:val="22"/>
        </w:rPr>
        <w:t xml:space="preserve"> Stubica (www.</w:t>
      </w:r>
      <w:r w:rsidR="003E7E7E" w:rsidRPr="00A75EBD">
        <w:rPr>
          <w:rFonts w:ascii="Cambria" w:hAnsi="Cambria"/>
          <w:color w:val="231F20"/>
          <w:sz w:val="22"/>
          <w:szCs w:val="22"/>
        </w:rPr>
        <w:t>gor</w:t>
      </w:r>
      <w:r w:rsidRPr="00A75EBD">
        <w:rPr>
          <w:rFonts w:ascii="Cambria" w:hAnsi="Cambria"/>
          <w:color w:val="231F20"/>
          <w:sz w:val="22"/>
          <w:szCs w:val="22"/>
        </w:rPr>
        <w:t>njastubica.hr). Dostava rješenja svim kandidatima smatra se obavljenom istekom osmog dana od dana javne objave rješenja na mrežnoj stranici (</w:t>
      </w:r>
      <w:hyperlink r:id="rId9" w:history="1">
        <w:r w:rsidR="003E7E7E" w:rsidRPr="00A75EBD">
          <w:rPr>
            <w:rStyle w:val="Hiperveza"/>
            <w:rFonts w:ascii="Cambria" w:hAnsi="Cambria"/>
            <w:sz w:val="22"/>
            <w:szCs w:val="22"/>
          </w:rPr>
          <w:t>www.gornjastubica.hr</w:t>
        </w:r>
      </w:hyperlink>
      <w:r w:rsidRPr="00A75EBD">
        <w:rPr>
          <w:rFonts w:ascii="Cambria" w:hAnsi="Cambria"/>
          <w:color w:val="231F20"/>
          <w:sz w:val="22"/>
          <w:szCs w:val="22"/>
        </w:rPr>
        <w:t>).</w:t>
      </w:r>
    </w:p>
    <w:p w14:paraId="44C3351C" w14:textId="77777777" w:rsidR="003E7E7E" w:rsidRPr="00A75EBD" w:rsidRDefault="00143819" w:rsidP="00142A0C">
      <w:pPr>
        <w:pStyle w:val="tekst"/>
        <w:jc w:val="both"/>
        <w:rPr>
          <w:rFonts w:ascii="Cambria" w:hAnsi="Cambria"/>
          <w:color w:val="000000"/>
          <w:sz w:val="22"/>
          <w:szCs w:val="22"/>
        </w:rPr>
      </w:pPr>
      <w:r w:rsidRPr="00A75EBD">
        <w:rPr>
          <w:rFonts w:ascii="Cambria" w:hAnsi="Cambria"/>
          <w:sz w:val="22"/>
          <w:szCs w:val="22"/>
        </w:rPr>
        <w:t>Općina Gornja Stubica ne odgovara za zakašnjele poštanske pošiljke.</w:t>
      </w:r>
      <w:r w:rsidR="003E7E7E" w:rsidRPr="00A75EBD">
        <w:rPr>
          <w:rFonts w:ascii="Cambria" w:hAnsi="Cambria"/>
          <w:color w:val="000000"/>
          <w:sz w:val="22"/>
          <w:szCs w:val="22"/>
        </w:rPr>
        <w:t xml:space="preserve"> </w:t>
      </w:r>
    </w:p>
    <w:p w14:paraId="08C6D291" w14:textId="77777777" w:rsidR="003E7E7E" w:rsidRPr="00A75EBD" w:rsidRDefault="003E7E7E" w:rsidP="00142A0C">
      <w:pPr>
        <w:pStyle w:val="tekst"/>
        <w:jc w:val="both"/>
        <w:rPr>
          <w:rFonts w:ascii="Cambria" w:hAnsi="Cambria"/>
          <w:color w:val="000000"/>
          <w:sz w:val="22"/>
          <w:szCs w:val="22"/>
        </w:rPr>
      </w:pPr>
      <w:r w:rsidRPr="00A75EBD">
        <w:rPr>
          <w:rFonts w:ascii="Cambria" w:hAnsi="Cambria"/>
          <w:color w:val="000000"/>
          <w:sz w:val="22"/>
          <w:szCs w:val="22"/>
        </w:rPr>
        <w:t>Provoditelj natječaja zadržava pravo ne izabrati nijednog kandidata i poništiti natječaj.</w:t>
      </w:r>
    </w:p>
    <w:p w14:paraId="6E86C287" w14:textId="15FA38D0" w:rsidR="00E558B9" w:rsidRPr="00A75EBD" w:rsidRDefault="00F461C6" w:rsidP="00142A0C">
      <w:pPr>
        <w:pStyle w:val="tekst"/>
        <w:jc w:val="both"/>
        <w:rPr>
          <w:rFonts w:ascii="Cambria" w:eastAsia="Calibri" w:hAnsi="Cambria"/>
          <w:sz w:val="22"/>
          <w:szCs w:val="22"/>
        </w:rPr>
      </w:pPr>
      <w:r w:rsidRPr="00A75EBD">
        <w:rPr>
          <w:rFonts w:ascii="Cambria" w:hAnsi="Cambria"/>
          <w:color w:val="231F20"/>
          <w:sz w:val="22"/>
          <w:szCs w:val="22"/>
          <w:shd w:val="clear" w:color="auto" w:fill="FFFFFF"/>
        </w:rPr>
        <w:t>Kandidati prijavljeni na Oglas svojim potpisom na prijavi za radno mjesto pristaju da se njihovi osobni podaci obrađuju u svrhu provedbe natječaja, sukladno Zakonu o službenicima i namještenicima u lokalnoj i područnoj samoupravi te Općoj uredbi o zaštiti podataka (EU) 2016/679.</w:t>
      </w:r>
      <w:r w:rsidR="00E558B9" w:rsidRPr="00A75EBD">
        <w:rPr>
          <w:rFonts w:ascii="Cambria" w:eastAsia="Calibri" w:hAnsi="Cambria"/>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t xml:space="preserve">                </w:t>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E558B9" w:rsidRPr="00A75EBD">
        <w:rPr>
          <w:rFonts w:ascii="Cambria" w:eastAsia="Calibri" w:hAnsi="Cambria"/>
          <w:b/>
          <w:sz w:val="22"/>
          <w:szCs w:val="22"/>
        </w:rPr>
        <w:tab/>
      </w:r>
      <w:r w:rsidR="00F65ABC" w:rsidRPr="00A75EBD">
        <w:rPr>
          <w:rFonts w:ascii="Cambria" w:eastAsia="Calibri" w:hAnsi="Cambria"/>
          <w:b/>
          <w:sz w:val="22"/>
          <w:szCs w:val="22"/>
        </w:rPr>
        <w:t xml:space="preserve"> </w:t>
      </w:r>
    </w:p>
    <w:p w14:paraId="4CD099E6" w14:textId="7B6E59E9" w:rsidR="003E7E7E" w:rsidRPr="00A75EBD" w:rsidRDefault="00E558B9" w:rsidP="00A75EBD">
      <w:pPr>
        <w:rPr>
          <w:rFonts w:ascii="Cambria" w:eastAsia="Times New Roman" w:hAnsi="Cambria" w:cs="Times New Roman"/>
          <w:b/>
          <w:color w:val="000000"/>
          <w:lang w:eastAsia="hr-HR"/>
        </w:rPr>
      </w:pP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r>
      <w:r w:rsidRPr="00A75EBD">
        <w:rPr>
          <w:rFonts w:ascii="Cambria" w:eastAsia="Times New Roman" w:hAnsi="Cambria" w:cs="Times New Roman"/>
          <w:b/>
          <w:color w:val="000000"/>
          <w:lang w:eastAsia="hr-HR"/>
        </w:rPr>
        <w:tab/>
        <w:t xml:space="preserve">          </w:t>
      </w:r>
      <w:r w:rsidR="00474AF4" w:rsidRPr="00A75EBD">
        <w:rPr>
          <w:rFonts w:ascii="Cambria" w:eastAsia="Times New Roman" w:hAnsi="Cambria" w:cs="Times New Roman"/>
          <w:b/>
          <w:color w:val="000000"/>
          <w:lang w:eastAsia="hr-HR"/>
        </w:rPr>
        <w:t xml:space="preserve">          </w:t>
      </w:r>
      <w:r w:rsidR="00A75EBD">
        <w:rPr>
          <w:rFonts w:ascii="Cambria" w:eastAsia="Times New Roman" w:hAnsi="Cambria" w:cs="Times New Roman"/>
          <w:b/>
          <w:color w:val="000000"/>
          <w:lang w:eastAsia="hr-HR"/>
        </w:rPr>
        <w:t xml:space="preserve">            </w:t>
      </w:r>
      <w:r w:rsidR="00142A0C">
        <w:rPr>
          <w:rFonts w:ascii="Cambria" w:eastAsia="Times New Roman" w:hAnsi="Cambria" w:cs="Times New Roman"/>
          <w:b/>
          <w:color w:val="000000"/>
          <w:lang w:eastAsia="hr-HR"/>
        </w:rPr>
        <w:t xml:space="preserve">  </w:t>
      </w:r>
      <w:r w:rsidR="00A75EBD">
        <w:rPr>
          <w:rFonts w:ascii="Cambria" w:eastAsia="Times New Roman" w:hAnsi="Cambria" w:cs="Times New Roman"/>
          <w:b/>
          <w:color w:val="000000"/>
          <w:lang w:eastAsia="hr-HR"/>
        </w:rPr>
        <w:t xml:space="preserve"> </w:t>
      </w:r>
      <w:r w:rsidR="003E7E7E" w:rsidRPr="00A75EBD">
        <w:rPr>
          <w:rFonts w:ascii="Cambria" w:eastAsia="Times New Roman" w:hAnsi="Cambria" w:cs="Times New Roman"/>
          <w:b/>
          <w:color w:val="000000"/>
          <w:lang w:eastAsia="hr-HR"/>
        </w:rPr>
        <w:t>PROČELNICA</w:t>
      </w:r>
    </w:p>
    <w:p w14:paraId="42E1BA91" w14:textId="487F0ADD" w:rsidR="00D4488E" w:rsidRPr="00A75EBD" w:rsidRDefault="00E558B9" w:rsidP="003E7E7E">
      <w:pPr>
        <w:jc w:val="right"/>
        <w:rPr>
          <w:rFonts w:ascii="Cambria" w:eastAsia="Times New Roman" w:hAnsi="Cambria" w:cs="Times New Roman"/>
          <w:b/>
          <w:color w:val="000000"/>
          <w:lang w:eastAsia="hr-HR"/>
        </w:rPr>
      </w:pPr>
      <w:r w:rsidRPr="00A75EBD">
        <w:rPr>
          <w:rFonts w:ascii="Cambria" w:eastAsia="Times New Roman" w:hAnsi="Cambria" w:cs="Times New Roman"/>
          <w:b/>
          <w:color w:val="000000"/>
          <w:lang w:eastAsia="hr-HR"/>
        </w:rPr>
        <w:t>Gordana Jakopović</w:t>
      </w:r>
    </w:p>
    <w:p w14:paraId="68BF1A86" w14:textId="4922E2B5" w:rsidR="0087082A" w:rsidRPr="00A75EBD" w:rsidRDefault="00E554D6" w:rsidP="00F65ABC">
      <w:pPr>
        <w:pStyle w:val="Bezproreda"/>
        <w:rPr>
          <w:rFonts w:ascii="Cambria" w:hAnsi="Cambria"/>
          <w:b/>
          <w:bCs/>
          <w:sz w:val="22"/>
          <w:szCs w:val="22"/>
        </w:rPr>
      </w:pPr>
      <w:r w:rsidRPr="00A75EBD">
        <w:rPr>
          <w:rFonts w:ascii="Cambria" w:hAnsi="Cambria"/>
          <w:b/>
          <w:bCs/>
          <w:sz w:val="22"/>
          <w:szCs w:val="22"/>
        </w:rPr>
        <w:t xml:space="preserve">  </w:t>
      </w:r>
    </w:p>
    <w:p w14:paraId="06697C52" w14:textId="77777777" w:rsidR="0087082A" w:rsidRPr="00A75EBD" w:rsidRDefault="00D4488E" w:rsidP="00F65ABC">
      <w:pPr>
        <w:pStyle w:val="Bezproreda"/>
        <w:rPr>
          <w:rFonts w:ascii="Cambria" w:hAnsi="Cambria"/>
          <w:sz w:val="22"/>
          <w:szCs w:val="22"/>
        </w:rPr>
      </w:pPr>
      <w:r w:rsidRPr="00A75EBD">
        <w:rPr>
          <w:rFonts w:ascii="Cambria" w:hAnsi="Cambria"/>
          <w:sz w:val="22"/>
          <w:szCs w:val="22"/>
        </w:rPr>
        <w:t xml:space="preserve"> 1. HZZ-</w:t>
      </w:r>
      <w:r w:rsidR="0087082A" w:rsidRPr="00A75EBD">
        <w:rPr>
          <w:rFonts w:ascii="Cambria" w:hAnsi="Cambria"/>
          <w:sz w:val="22"/>
          <w:szCs w:val="22"/>
        </w:rPr>
        <w:t>Donja Stubica</w:t>
      </w:r>
    </w:p>
    <w:p w14:paraId="17D31003" w14:textId="77777777" w:rsidR="0087082A" w:rsidRPr="00A75EBD" w:rsidRDefault="00D4488E" w:rsidP="00F65ABC">
      <w:pPr>
        <w:pStyle w:val="Bezproreda"/>
        <w:rPr>
          <w:rFonts w:ascii="Cambria" w:hAnsi="Cambria"/>
          <w:sz w:val="22"/>
          <w:szCs w:val="22"/>
        </w:rPr>
      </w:pPr>
      <w:r w:rsidRPr="00A75EBD">
        <w:rPr>
          <w:rFonts w:ascii="Cambria" w:hAnsi="Cambria"/>
          <w:sz w:val="22"/>
          <w:szCs w:val="22"/>
        </w:rPr>
        <w:t xml:space="preserve"> 2. Web stranica www</w:t>
      </w:r>
      <w:r w:rsidR="00434DE2" w:rsidRPr="00A75EBD">
        <w:rPr>
          <w:rFonts w:ascii="Cambria" w:hAnsi="Cambria"/>
          <w:sz w:val="22"/>
          <w:szCs w:val="22"/>
        </w:rPr>
        <w:t>.</w:t>
      </w:r>
      <w:r w:rsidR="0087082A" w:rsidRPr="00A75EBD">
        <w:rPr>
          <w:rFonts w:ascii="Cambria" w:hAnsi="Cambria"/>
          <w:sz w:val="22"/>
          <w:szCs w:val="22"/>
        </w:rPr>
        <w:t>gornjastubica</w:t>
      </w:r>
      <w:r w:rsidRPr="00A75EBD">
        <w:rPr>
          <w:rFonts w:ascii="Cambria" w:hAnsi="Cambria"/>
          <w:sz w:val="22"/>
          <w:szCs w:val="22"/>
        </w:rPr>
        <w:t xml:space="preserve">.hr </w:t>
      </w:r>
    </w:p>
    <w:p w14:paraId="1719FBBD" w14:textId="77777777" w:rsidR="00D4488E" w:rsidRPr="00A75EBD" w:rsidRDefault="00F65ABC" w:rsidP="00F65ABC">
      <w:pPr>
        <w:pStyle w:val="Bezproreda"/>
        <w:rPr>
          <w:rFonts w:ascii="Cambria" w:hAnsi="Cambria"/>
          <w:sz w:val="22"/>
          <w:szCs w:val="22"/>
        </w:rPr>
      </w:pPr>
      <w:r w:rsidRPr="00A75EBD">
        <w:rPr>
          <w:rFonts w:ascii="Cambria" w:hAnsi="Cambria"/>
          <w:sz w:val="22"/>
          <w:szCs w:val="22"/>
        </w:rPr>
        <w:t xml:space="preserve"> </w:t>
      </w:r>
      <w:r w:rsidR="00D4488E" w:rsidRPr="00A75EBD">
        <w:rPr>
          <w:rFonts w:ascii="Cambria" w:hAnsi="Cambria"/>
          <w:sz w:val="22"/>
          <w:szCs w:val="22"/>
        </w:rPr>
        <w:t xml:space="preserve">3. Pismohrana-ovdje </w:t>
      </w:r>
    </w:p>
    <w:p w14:paraId="5ADB416C" w14:textId="77777777" w:rsidR="00D4488E" w:rsidRPr="00A75EBD" w:rsidRDefault="00D4488E" w:rsidP="00D4488E">
      <w:pPr>
        <w:rPr>
          <w:rFonts w:ascii="Cambria" w:hAnsi="Cambria"/>
        </w:rPr>
      </w:pPr>
      <w:r w:rsidRPr="00A75EBD">
        <w:rPr>
          <w:rFonts w:ascii="Cambria" w:hAnsi="Cambria"/>
        </w:rPr>
        <w:t xml:space="preserve"> </w:t>
      </w:r>
    </w:p>
    <w:p w14:paraId="2869BC2E" w14:textId="77777777" w:rsidR="00F43383" w:rsidRPr="00474AF4" w:rsidRDefault="00F43383">
      <w:pPr>
        <w:rPr>
          <w:rFonts w:ascii="Cambria" w:hAnsi="Cambria"/>
          <w:sz w:val="24"/>
          <w:szCs w:val="24"/>
        </w:rPr>
      </w:pPr>
    </w:p>
    <w:p w14:paraId="2AEFC57F" w14:textId="77777777" w:rsidR="00474AF4" w:rsidRPr="00474AF4" w:rsidRDefault="00474AF4">
      <w:pPr>
        <w:rPr>
          <w:rFonts w:ascii="Cambria" w:hAnsi="Cambria"/>
          <w:sz w:val="24"/>
          <w:szCs w:val="24"/>
        </w:rPr>
      </w:pPr>
    </w:p>
    <w:sectPr w:rsidR="00474AF4" w:rsidRPr="00474AF4" w:rsidSect="003E7E7E">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246"/>
    <w:multiLevelType w:val="multilevel"/>
    <w:tmpl w:val="3C1A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54F20"/>
    <w:multiLevelType w:val="multilevel"/>
    <w:tmpl w:val="8C2E6034"/>
    <w:lvl w:ilvl="0">
      <w:start w:val="1"/>
      <w:numFmt w:val="decimal"/>
      <w:lvlText w:val="%1."/>
      <w:lvlJc w:val="left"/>
      <w:pPr>
        <w:tabs>
          <w:tab w:val="num" w:pos="720"/>
        </w:tabs>
        <w:ind w:left="720" w:hanging="360"/>
      </w:pPr>
      <w:rPr>
        <w:rFonts w:ascii="Cambria" w:eastAsia="Times New Roman" w:hAnsi="Cambria"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22AA2"/>
    <w:multiLevelType w:val="hybridMultilevel"/>
    <w:tmpl w:val="AF446364"/>
    <w:lvl w:ilvl="0" w:tplc="622EF154">
      <w:start w:val="3"/>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102002"/>
    <w:multiLevelType w:val="multilevel"/>
    <w:tmpl w:val="452C2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6805505">
    <w:abstractNumId w:val="0"/>
  </w:num>
  <w:num w:numId="2" w16cid:durableId="1541625655">
    <w:abstractNumId w:val="1"/>
  </w:num>
  <w:num w:numId="3" w16cid:durableId="1822506353">
    <w:abstractNumId w:val="3"/>
  </w:num>
  <w:num w:numId="4" w16cid:durableId="198010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8E"/>
    <w:rsid w:val="00001CE2"/>
    <w:rsid w:val="000203CA"/>
    <w:rsid w:val="00092D6B"/>
    <w:rsid w:val="00096CCD"/>
    <w:rsid w:val="000B2086"/>
    <w:rsid w:val="000C42A1"/>
    <w:rsid w:val="000D55F3"/>
    <w:rsid w:val="000F7F77"/>
    <w:rsid w:val="00116053"/>
    <w:rsid w:val="00142A0C"/>
    <w:rsid w:val="00143819"/>
    <w:rsid w:val="00147674"/>
    <w:rsid w:val="0015612B"/>
    <w:rsid w:val="00195CE0"/>
    <w:rsid w:val="001B3B4A"/>
    <w:rsid w:val="00260C90"/>
    <w:rsid w:val="00267F79"/>
    <w:rsid w:val="00344412"/>
    <w:rsid w:val="003947EB"/>
    <w:rsid w:val="003C3B0A"/>
    <w:rsid w:val="003E7E7E"/>
    <w:rsid w:val="00434DE2"/>
    <w:rsid w:val="004504B8"/>
    <w:rsid w:val="00474AF4"/>
    <w:rsid w:val="004E256E"/>
    <w:rsid w:val="00555EC8"/>
    <w:rsid w:val="005945A3"/>
    <w:rsid w:val="005B2DA6"/>
    <w:rsid w:val="005E3943"/>
    <w:rsid w:val="005F1AE2"/>
    <w:rsid w:val="00603000"/>
    <w:rsid w:val="006A48C4"/>
    <w:rsid w:val="00734E4F"/>
    <w:rsid w:val="00752D78"/>
    <w:rsid w:val="007835B9"/>
    <w:rsid w:val="00792433"/>
    <w:rsid w:val="007B7539"/>
    <w:rsid w:val="0087082A"/>
    <w:rsid w:val="008D4E84"/>
    <w:rsid w:val="009201C2"/>
    <w:rsid w:val="009C10E1"/>
    <w:rsid w:val="00A75EBD"/>
    <w:rsid w:val="00A95A54"/>
    <w:rsid w:val="00AC514D"/>
    <w:rsid w:val="00B95D77"/>
    <w:rsid w:val="00BA3303"/>
    <w:rsid w:val="00BF10AF"/>
    <w:rsid w:val="00C86EB4"/>
    <w:rsid w:val="00D4488E"/>
    <w:rsid w:val="00D56BBD"/>
    <w:rsid w:val="00D81633"/>
    <w:rsid w:val="00DF6CDF"/>
    <w:rsid w:val="00E554D6"/>
    <w:rsid w:val="00E558B9"/>
    <w:rsid w:val="00ED7E6B"/>
    <w:rsid w:val="00EF4B33"/>
    <w:rsid w:val="00F43383"/>
    <w:rsid w:val="00F461C6"/>
    <w:rsid w:val="00F65A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B710"/>
  <w15:chartTrackingRefBased/>
  <w15:docId w15:val="{D60DC04B-250A-479C-A00D-342C5E1B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16053"/>
    <w:pPr>
      <w:spacing w:after="0" w:line="240" w:lineRule="auto"/>
    </w:pPr>
    <w:rPr>
      <w:rFonts w:ascii="Times New Roman" w:eastAsia="Calibri" w:hAnsi="Times New Roman" w:cs="Times New Roman"/>
      <w:sz w:val="24"/>
      <w:szCs w:val="24"/>
      <w:lang w:eastAsia="hr-HR"/>
    </w:rPr>
  </w:style>
  <w:style w:type="paragraph" w:styleId="Odlomakpopisa">
    <w:name w:val="List Paragraph"/>
    <w:basedOn w:val="Normal"/>
    <w:uiPriority w:val="34"/>
    <w:qFormat/>
    <w:rsid w:val="00116053"/>
    <w:pPr>
      <w:ind w:left="720"/>
      <w:contextualSpacing/>
    </w:pPr>
  </w:style>
  <w:style w:type="paragraph" w:customStyle="1" w:styleId="tekst">
    <w:name w:val="tekst"/>
    <w:basedOn w:val="Normal"/>
    <w:rsid w:val="0014381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293029">
    <w:name w:val="box_8293029"/>
    <w:basedOn w:val="Normal"/>
    <w:rsid w:val="000B20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3C3B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3C3B0A"/>
    <w:rPr>
      <w:color w:val="0000FF"/>
      <w:u w:val="single"/>
    </w:rPr>
  </w:style>
  <w:style w:type="character" w:styleId="Nerijeenospominjanje">
    <w:name w:val="Unresolved Mention"/>
    <w:basedOn w:val="Zadanifontodlomka"/>
    <w:uiPriority w:val="99"/>
    <w:semiHidden/>
    <w:unhideWhenUsed/>
    <w:rsid w:val="00F461C6"/>
    <w:rPr>
      <w:color w:val="605E5C"/>
      <w:shd w:val="clear" w:color="auto" w:fill="E1DFDD"/>
    </w:rPr>
  </w:style>
  <w:style w:type="paragraph" w:customStyle="1" w:styleId="box8398186">
    <w:name w:val="box_8398186"/>
    <w:basedOn w:val="Normal"/>
    <w:rsid w:val="00267F7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75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njastubica.hr" TargetMode="External"/><Relationship Id="rId3" Type="http://schemas.openxmlformats.org/officeDocument/2006/relationships/settings" Target="settings.xml"/><Relationship Id="rId7" Type="http://schemas.openxmlformats.org/officeDocument/2006/relationships/hyperlink" Target="http://www.gornjastub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rnjastub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2</cp:revision>
  <cp:lastPrinted>2021-08-02T07:26:00Z</cp:lastPrinted>
  <dcterms:created xsi:type="dcterms:W3CDTF">2025-08-14T06:41:00Z</dcterms:created>
  <dcterms:modified xsi:type="dcterms:W3CDTF">2025-08-14T06:41:00Z</dcterms:modified>
</cp:coreProperties>
</file>